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7"/>
        <w:gridCol w:w="699"/>
        <w:gridCol w:w="1419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14:paraId="0E7D77EA" w14:textId="77777777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0E7D77E7" w14:textId="77777777"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77E8" w14:textId="77777777"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E7D77E9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9C3009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2E7350" w:rsidRPr="009C3009" w14:paraId="0E7D77EE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7EB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77EC" w14:textId="77777777"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E7D77ED" w14:textId="77777777" w:rsidR="002E7350" w:rsidRPr="009C3009" w:rsidRDefault="00F60FCA" w:rsidP="000A1C8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DE64E9">
              <w:rPr>
                <w:rFonts w:ascii="Times New Roman" w:hAnsi="Times New Roman"/>
                <w:lang w:val="en-GB"/>
              </w:rPr>
              <w:t>4</w:t>
            </w:r>
            <w:r w:rsidR="000A1C83">
              <w:rPr>
                <w:rFonts w:ascii="Times New Roman" w:hAnsi="Times New Roman"/>
                <w:lang w:val="en-GB"/>
              </w:rPr>
              <w:t>2.3</w:t>
            </w:r>
            <w:r w:rsidR="009C3009" w:rsidRPr="009C3009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2E7350" w:rsidRPr="000A1C83" w14:paraId="0E7D77F1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7EF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7D77F0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14:paraId="0E7D77F4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7F2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7D77F3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14:paraId="0E7D77F9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7F5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77F6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Pr="009C3009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77F7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7D77F8" w14:textId="77777777" w:rsidR="00F23B75" w:rsidRPr="009C3009" w:rsidRDefault="00F23B75" w:rsidP="000A1C8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="000A1C83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="000A1C83">
              <w:rPr>
                <w:rFonts w:ascii="Times New Roman" w:hAnsi="Times New Roman"/>
                <w:b/>
                <w:lang w:val="en-GB"/>
              </w:rPr>
              <w:t>FiRP</w:t>
            </w:r>
            <w:proofErr w:type="spellEnd"/>
          </w:p>
        </w:tc>
      </w:tr>
      <w:tr w:rsidR="00F23B75" w:rsidRPr="009C3009" w14:paraId="0E7D7801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7FA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77FB" w14:textId="77777777"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14:paraId="0E7D77FC" w14:textId="77777777"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77FD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14:paraId="0E7D77FE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7D77FF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0E7D7800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9C3009" w14:paraId="0E7D780A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802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7803" w14:textId="77777777"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04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05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06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07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08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09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14:paraId="0E7D7813" w14:textId="77777777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80B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7D780C" w14:textId="77777777"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780D" w14:textId="77777777"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780E" w14:textId="33817E6F" w:rsidR="002E7350" w:rsidRPr="009C3009" w:rsidRDefault="00EC0896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780F" w14:textId="09DC2731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7810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7811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7D7812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14:paraId="0E7D7816" w14:textId="77777777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14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7D7815" w14:textId="77777777"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0A1C83" w14:paraId="0E7D7819" w14:textId="77777777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817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7D7818" w14:textId="77777777" w:rsidR="00304D3D" w:rsidRPr="000A1C83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A1C83">
              <w:rPr>
                <w:rFonts w:ascii="Times New Roman" w:hAnsi="Times New Roman"/>
                <w:lang w:val="en-US"/>
              </w:rPr>
              <w:t>mgr</w:t>
            </w:r>
            <w:proofErr w:type="spellEnd"/>
            <w:r w:rsidRPr="000A1C83">
              <w:rPr>
                <w:rFonts w:ascii="Times New Roman" w:hAnsi="Times New Roman"/>
                <w:lang w:val="en-US"/>
              </w:rPr>
              <w:t xml:space="preserve"> Bartosz Kalisz</w:t>
            </w:r>
            <w:r w:rsidR="000A1C83" w:rsidRPr="000A1C83">
              <w:rPr>
                <w:rFonts w:ascii="Times New Roman" w:hAnsi="Times New Roman"/>
                <w:lang w:val="en-US"/>
              </w:rPr>
              <w:t xml:space="preserve">; Ph.D. </w:t>
            </w:r>
            <w:r w:rsidR="000A1C83">
              <w:rPr>
                <w:rFonts w:ascii="Times New Roman" w:hAnsi="Times New Roman"/>
                <w:lang w:val="en-US"/>
              </w:rPr>
              <w:t>Katarzyna Olszewska</w:t>
            </w:r>
          </w:p>
        </w:tc>
      </w:tr>
      <w:tr w:rsidR="00B37C4D" w:rsidRPr="000A1C83" w14:paraId="0E7D781C" w14:textId="77777777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1A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7D781B" w14:textId="77777777"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0A1C83" w14:paraId="0E7D781F" w14:textId="77777777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81D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7D781E" w14:textId="77777777" w:rsidR="00B37C4D" w:rsidRPr="000A1C83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A1C83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14:paraId="0E7D7821" w14:textId="77777777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E7D7820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0A1C83" w14:paraId="0E7D7825" w14:textId="77777777" w:rsidTr="00F23B75">
        <w:trPr>
          <w:gridAfter w:val="1"/>
          <w:wAfter w:w="23" w:type="dxa"/>
          <w:cantSplit/>
          <w:trHeight w:val="833"/>
        </w:trPr>
        <w:tc>
          <w:tcPr>
            <w:tcW w:w="140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E7D7822" w14:textId="77777777"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806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7D7823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24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30681B" w:rsidRPr="009C3009" w14:paraId="0E7D7829" w14:textId="77777777" w:rsidTr="00F23B75">
        <w:trPr>
          <w:gridAfter w:val="1"/>
          <w:wAfter w:w="23" w:type="dxa"/>
          <w:cantSplit/>
          <w:trHeight w:val="247"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7826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7D7827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7D7828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5455E6" w:rsidRPr="009C3009" w14:paraId="0E7D782D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782A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E7D782B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7D782C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5455E6" w:rsidRPr="009C3009" w14:paraId="0E7D7831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782E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E7D782F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7D7830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4A6D7E" w:rsidRPr="009C3009" w14:paraId="0E7D7835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7832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E7D7833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 w:rsidRPr="009C3009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7D7834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K1P_K01</w:t>
            </w:r>
          </w:p>
        </w:tc>
      </w:tr>
      <w:tr w:rsidR="004A6D7E" w:rsidRPr="009C3009" w14:paraId="0E7D7839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7836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E7D7837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7D7838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14:paraId="0E7D783B" w14:textId="77777777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7D783A" w14:textId="77777777"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441BE3" w:rsidRPr="009C3009" w14:paraId="28555C23" w14:textId="77777777" w:rsidTr="002217C3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4B113E7" w14:textId="77777777" w:rsidR="00441BE3" w:rsidRPr="009C3009" w:rsidRDefault="00441BE3" w:rsidP="002217C3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441BE3" w:rsidRPr="007442A6" w14:paraId="70EEB305" w14:textId="77777777" w:rsidTr="002217C3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BC6EAC" w14:textId="2CC8A53A" w:rsidR="00441BE3" w:rsidRPr="009C3009" w:rsidRDefault="00441BE3" w:rsidP="002217C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Personnel policy in the organization; Employment planning; Recruitment process; </w:t>
            </w:r>
            <w:r>
              <w:rPr>
                <w:rFonts w:ascii="Times New Roman" w:hAnsi="Times New Roman"/>
                <w:lang w:val="en-GB"/>
              </w:rPr>
              <w:t>Onboarding</w:t>
            </w:r>
            <w:r w:rsidRPr="009C3009">
              <w:rPr>
                <w:rFonts w:ascii="Times New Roman" w:hAnsi="Times New Roman"/>
                <w:lang w:val="en-GB"/>
              </w:rPr>
              <w:t>; Total reward; Decruitment</w:t>
            </w:r>
            <w:r w:rsidR="00EC0896">
              <w:rPr>
                <w:rFonts w:ascii="Times New Roman" w:hAnsi="Times New Roman"/>
                <w:lang w:val="en-GB"/>
              </w:rPr>
              <w:t xml:space="preserve">, </w:t>
            </w:r>
            <w:r w:rsidR="00EC0896" w:rsidRPr="009C3009">
              <w:rPr>
                <w:rFonts w:ascii="Times New Roman" w:hAnsi="Times New Roman"/>
                <w:lang w:val="en-GB"/>
              </w:rPr>
              <w:t>Job description</w:t>
            </w:r>
            <w:r w:rsidR="00EC0896">
              <w:rPr>
                <w:rFonts w:ascii="Times New Roman" w:hAnsi="Times New Roman"/>
                <w:lang w:val="en-GB"/>
              </w:rPr>
              <w:t xml:space="preserve">, Interviews, </w:t>
            </w:r>
            <w:r w:rsidR="00EC0896" w:rsidRPr="009C3009">
              <w:rPr>
                <w:rFonts w:ascii="Times New Roman" w:hAnsi="Times New Roman"/>
                <w:lang w:val="en-GB"/>
              </w:rPr>
              <w:t>Evaluating employees</w:t>
            </w:r>
            <w:r w:rsidR="00EC0896">
              <w:rPr>
                <w:rFonts w:ascii="Times New Roman" w:hAnsi="Times New Roman"/>
                <w:lang w:val="en-GB"/>
              </w:rPr>
              <w:t xml:space="preserve">; </w:t>
            </w:r>
            <w:r w:rsidR="00EC0896" w:rsidRPr="009C3009">
              <w:rPr>
                <w:rFonts w:ascii="Times New Roman" w:hAnsi="Times New Roman"/>
                <w:lang w:val="en-GB"/>
              </w:rPr>
              <w:t>Staff training</w:t>
            </w:r>
          </w:p>
        </w:tc>
      </w:tr>
      <w:tr w:rsidR="00E73566" w:rsidRPr="000A1C83" w14:paraId="0E7D7843" w14:textId="77777777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D7840" w14:textId="77777777" w:rsidR="00E73566" w:rsidRPr="009C3009" w:rsidRDefault="00E73566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58709" w14:textId="77777777" w:rsidR="00EC0896" w:rsidRDefault="00E22F2A" w:rsidP="00E22F2A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10578F">
              <w:rPr>
                <w:rFonts w:ascii="Times New Roman" w:hAnsi="Times New Roman"/>
                <w:lang w:val="en-US"/>
              </w:rPr>
              <w:t xml:space="preserve">White </w:t>
            </w:r>
            <w:r>
              <w:rPr>
                <w:rFonts w:ascii="Times New Roman" w:hAnsi="Times New Roman"/>
                <w:lang w:val="en-US"/>
              </w:rPr>
              <w:t>R.</w:t>
            </w:r>
            <w:r w:rsidRPr="0010578F">
              <w:rPr>
                <w:rFonts w:ascii="Times New Roman" w:hAnsi="Times New Roman"/>
                <w:lang w:val="en-US"/>
              </w:rPr>
              <w:t xml:space="preserve">, Evans </w:t>
            </w:r>
            <w:r>
              <w:rPr>
                <w:rFonts w:ascii="Times New Roman" w:hAnsi="Times New Roman"/>
                <w:lang w:val="en-US"/>
              </w:rPr>
              <w:t>V.</w:t>
            </w:r>
            <w:r w:rsidRPr="0010578F">
              <w:rPr>
                <w:rFonts w:ascii="Times New Roman" w:hAnsi="Times New Roman"/>
                <w:lang w:val="en-US"/>
              </w:rPr>
              <w:t>, Dooley Jenny, Human Resources. Career Paths. Student's Book, Express Publishing 2020</w:t>
            </w:r>
          </w:p>
          <w:p w14:paraId="3C1BFC6A" w14:textId="4CA8ABD9" w:rsidR="00E22F2A" w:rsidRPr="009C3009" w:rsidRDefault="00E22F2A" w:rsidP="00E22F2A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10578F">
              <w:rPr>
                <w:rFonts w:ascii="Times New Roman" w:hAnsi="Times New Roman"/>
                <w:lang w:val="en-US"/>
              </w:rPr>
              <w:t>Armstrong M., Strategic Human Resource Management. A Guide to Action, Kogan Page, 2006;</w:t>
            </w:r>
          </w:p>
          <w:p w14:paraId="0E7D7841" w14:textId="77777777" w:rsidR="00D5485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Armstrong M., </w:t>
            </w:r>
            <w:r w:rsidRPr="009C3009">
              <w:rPr>
                <w:rFonts w:ascii="Times New Roman" w:hAnsi="Times New Roman"/>
                <w:i/>
                <w:lang w:val="en-GB"/>
              </w:rPr>
              <w:t>Strategic Human Resource Management</w:t>
            </w:r>
            <w:r w:rsidRPr="009C3009">
              <w:rPr>
                <w:rFonts w:ascii="Times New Roman" w:hAnsi="Times New Roman"/>
                <w:lang w:val="en-GB"/>
              </w:rPr>
              <w:t>. A Guide to Action, Kogan Page, 2006;</w:t>
            </w:r>
          </w:p>
          <w:p w14:paraId="0E7D7842" w14:textId="77777777" w:rsidR="00E7356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M. Armstrong, </w:t>
            </w:r>
            <w:r w:rsidRPr="009C3009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9C3009">
              <w:rPr>
                <w:rFonts w:ascii="Times New Roman" w:hAnsi="Times New Roman"/>
                <w:lang w:val="en-US"/>
              </w:rPr>
              <w:t>, Kogan Page Limited, London 2003</w:t>
            </w:r>
          </w:p>
        </w:tc>
      </w:tr>
      <w:tr w:rsidR="00E73566" w:rsidRPr="009C3009" w14:paraId="0E7D7847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D7844" w14:textId="77777777"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7845" w14:textId="77777777"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 xml:space="preserve">United Nations Economic </w:t>
            </w:r>
            <w:proofErr w:type="spellStart"/>
            <w:r w:rsidRPr="009C3009">
              <w:rPr>
                <w:rFonts w:ascii="Times New Roman" w:hAnsi="Times New Roman"/>
                <w:lang w:val="en-US"/>
              </w:rPr>
              <w:t>Commision</w:t>
            </w:r>
            <w:proofErr w:type="spellEnd"/>
            <w:r w:rsidRPr="009C3009">
              <w:rPr>
                <w:rFonts w:ascii="Times New Roman" w:hAnsi="Times New Roman"/>
                <w:lang w:val="en-US"/>
              </w:rPr>
              <w:t xml:space="preserve"> For Europe, New York and Geneva 2013</w:t>
            </w:r>
          </w:p>
          <w:p w14:paraId="0E7D7846" w14:textId="77777777"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E73566" w:rsidRPr="000A1C83" w14:paraId="0E7D784A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D7848" w14:textId="77777777" w:rsidR="00E73566" w:rsidRPr="009C3009" w:rsidRDefault="00F23B75" w:rsidP="00F23B75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</w:t>
            </w:r>
            <w:r w:rsidR="00E73566" w:rsidRPr="009C3009">
              <w:rPr>
                <w:rFonts w:ascii="Times New Roman" w:hAnsi="Times New Roman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7849" w14:textId="77777777" w:rsidR="00E73566" w:rsidRPr="009C3009" w:rsidRDefault="00297EF0" w:rsidP="00F23B75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F23B75" w:rsidRPr="009C3009" w14:paraId="0E7D784D" w14:textId="77777777" w:rsidTr="00F23B75">
        <w:tc>
          <w:tcPr>
            <w:tcW w:w="2833" w:type="dxa"/>
            <w:gridSpan w:val="4"/>
          </w:tcPr>
          <w:p w14:paraId="0E7D784B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14:paraId="0E7D784C" w14:textId="77777777"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14:paraId="0E7D7850" w14:textId="77777777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D784E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D784F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FA39FF" w:rsidRPr="009C3009" w14:paraId="0E7D7853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0E7D7851" w14:textId="6F7A144B" w:rsidR="00FA39FF" w:rsidRPr="009C3009" w:rsidRDefault="00FA39FF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Active participation, </w:t>
            </w:r>
            <w:r w:rsidR="00581709" w:rsidRPr="009C3009">
              <w:rPr>
                <w:rFonts w:ascii="Times New Roman" w:hAnsi="Times New Roman"/>
                <w:lang w:val="en-GB"/>
              </w:rPr>
              <w:t>discussion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E7D7852" w14:textId="77777777" w:rsidR="00FA39FF" w:rsidRPr="009C3009" w:rsidRDefault="00CC04DA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</w:t>
            </w:r>
            <w:r w:rsidR="00FA39FF" w:rsidRPr="009C3009">
              <w:rPr>
                <w:rFonts w:ascii="Times New Roman" w:hAnsi="Times New Roman"/>
              </w:rPr>
              <w:t>05</w:t>
            </w:r>
          </w:p>
        </w:tc>
      </w:tr>
      <w:tr w:rsidR="00FA39FF" w:rsidRPr="009C3009" w14:paraId="0E7D7856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0E7D7854" w14:textId="65586C42" w:rsidR="00FA39FF" w:rsidRPr="009C3009" w:rsidRDefault="00FA39FF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lastRenderedPageBreak/>
              <w:t>Group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work</w:t>
            </w:r>
            <w:proofErr w:type="spellEnd"/>
            <w:r w:rsidR="0099621B">
              <w:rPr>
                <w:rFonts w:ascii="Times New Roman" w:hAnsi="Times New Roman"/>
              </w:rPr>
              <w:t xml:space="preserve">, </w:t>
            </w:r>
          </w:p>
        </w:tc>
        <w:tc>
          <w:tcPr>
            <w:tcW w:w="1817" w:type="dxa"/>
            <w:gridSpan w:val="3"/>
          </w:tcPr>
          <w:p w14:paraId="0E7D7855" w14:textId="77777777" w:rsidR="00FA39FF" w:rsidRPr="009C3009" w:rsidRDefault="00CC04DA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</w:t>
            </w:r>
            <w:r w:rsidR="00FA39FF" w:rsidRPr="009C3009">
              <w:rPr>
                <w:rFonts w:ascii="Times New Roman" w:hAnsi="Times New Roman"/>
              </w:rPr>
              <w:t>05</w:t>
            </w:r>
          </w:p>
        </w:tc>
      </w:tr>
      <w:tr w:rsidR="0014620D" w:rsidRPr="009C3009" w14:paraId="0E7D7859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0E7D7857" w14:textId="49A24295" w:rsidR="0014620D" w:rsidRPr="009C3009" w:rsidRDefault="00E0625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Multiple</w:t>
            </w:r>
            <w:proofErr w:type="spellEnd"/>
            <w:r>
              <w:rPr>
                <w:rFonts w:ascii="Times New Roman" w:hAnsi="Times New Roman"/>
              </w:rPr>
              <w:t xml:space="preserve"> choice te</w:t>
            </w:r>
            <w:r w:rsidR="0014620D" w:rsidRPr="009C3009">
              <w:rPr>
                <w:rFonts w:ascii="Times New Roman" w:hAnsi="Times New Roman"/>
              </w:rPr>
              <w:t>st</w:t>
            </w:r>
          </w:p>
        </w:tc>
        <w:tc>
          <w:tcPr>
            <w:tcW w:w="1817" w:type="dxa"/>
            <w:gridSpan w:val="3"/>
          </w:tcPr>
          <w:p w14:paraId="0E7D7858" w14:textId="77777777" w:rsidR="0014620D" w:rsidRPr="009C3009" w:rsidRDefault="00DD55B9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</w:t>
            </w:r>
          </w:p>
        </w:tc>
      </w:tr>
      <w:tr w:rsidR="00F23B75" w:rsidRPr="000A1C83" w14:paraId="0E7D785C" w14:textId="77777777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D785A" w14:textId="77777777"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D785B" w14:textId="64FCA6CC"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Final grade based on</w:t>
            </w:r>
            <w:r w:rsidR="001C3C9F">
              <w:rPr>
                <w:rFonts w:ascii="Times New Roman" w:hAnsi="Times New Roman"/>
                <w:lang w:val="en-US"/>
              </w:rPr>
              <w:t xml:space="preserve"> </w:t>
            </w:r>
            <w:r w:rsidRPr="009C3009">
              <w:rPr>
                <w:rFonts w:ascii="Times New Roman" w:hAnsi="Times New Roman"/>
                <w:lang w:val="en-US"/>
              </w:rPr>
              <w:t>class work</w:t>
            </w:r>
            <w:r w:rsidR="00C00D0D">
              <w:rPr>
                <w:rFonts w:ascii="Times New Roman" w:hAnsi="Times New Roman"/>
                <w:lang w:val="en-US"/>
              </w:rPr>
              <w:t xml:space="preserve"> (</w:t>
            </w:r>
            <w:r w:rsidR="000A00D4">
              <w:rPr>
                <w:rFonts w:ascii="Times New Roman" w:hAnsi="Times New Roman"/>
                <w:lang w:val="en-US"/>
              </w:rPr>
              <w:t>60</w:t>
            </w:r>
            <w:r w:rsidR="00C00D0D">
              <w:rPr>
                <w:rFonts w:ascii="Times New Roman" w:hAnsi="Times New Roman"/>
                <w:lang w:val="en-US"/>
              </w:rPr>
              <w:t>%)</w:t>
            </w:r>
            <w:r w:rsidRPr="009C3009">
              <w:rPr>
                <w:rFonts w:ascii="Times New Roman" w:hAnsi="Times New Roman"/>
                <w:lang w:val="en-US"/>
              </w:rPr>
              <w:t xml:space="preserve"> and test</w:t>
            </w:r>
            <w:r w:rsidR="000A00D4">
              <w:rPr>
                <w:rFonts w:ascii="Times New Roman" w:hAnsi="Times New Roman"/>
                <w:lang w:val="en-US"/>
              </w:rPr>
              <w:t xml:space="preserve"> (40%)</w:t>
            </w:r>
            <w:r w:rsidRPr="009C3009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FA39FF" w:rsidRPr="009C3009" w14:paraId="0E7D785E" w14:textId="77777777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5D" w14:textId="77777777"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14:paraId="0E7D7862" w14:textId="77777777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E7D785F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E7D7860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Type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activity</w:t>
            </w:r>
            <w:proofErr w:type="spellEnd"/>
            <w:r w:rsidRPr="009C3009">
              <w:rPr>
                <w:rFonts w:ascii="Times New Roman" w:hAnsi="Times New Roman"/>
              </w:rPr>
              <w:t>/</w:t>
            </w:r>
            <w:proofErr w:type="spellStart"/>
            <w:r w:rsidRPr="009C3009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61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Number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23B75" w:rsidRPr="000A1C83" w14:paraId="0E7D7867" w14:textId="77777777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63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64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65" w14:textId="77777777"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66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14:paraId="0E7D786C" w14:textId="77777777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68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69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6A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6B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E7D7871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6D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6E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6F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70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0E7D7876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72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73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74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75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E7D787B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77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9C3009">
              <w:rPr>
                <w:rFonts w:ascii="Times New Roman" w:hAnsi="Times New Roman"/>
              </w:rPr>
              <w:t>preparation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for </w:t>
            </w:r>
            <w:proofErr w:type="spellStart"/>
            <w:r w:rsidRPr="009C3009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7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70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79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70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7A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E7D7880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7C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7D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7E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7F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E7D7885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81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82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83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84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0E7D788A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86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consultation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87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8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89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E7D788F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8B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8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8D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8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E7D789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90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7D789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7892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7D7893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F23B75" w:rsidRPr="009C3009" w14:paraId="0E7D7897" w14:textId="77777777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7D7895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0E7D7896" w14:textId="77777777" w:rsidR="00F23B75" w:rsidRPr="009C3009" w:rsidRDefault="00F23B75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6</w:t>
            </w:r>
          </w:p>
        </w:tc>
      </w:tr>
      <w:tr w:rsidR="00F23B75" w:rsidRPr="009C3009" w14:paraId="0E7D789A" w14:textId="77777777" w:rsidTr="00F23B75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7D7898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E7D7899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 xml:space="preserve">6 (management and </w:t>
            </w:r>
            <w:proofErr w:type="spellStart"/>
            <w:r w:rsidRPr="009C3009">
              <w:rPr>
                <w:rFonts w:ascii="Times New Roman" w:hAnsi="Times New Roman"/>
                <w:b/>
              </w:rPr>
              <w:t>quality</w:t>
            </w:r>
            <w:proofErr w:type="spellEnd"/>
            <w:r w:rsidRPr="009C30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  <w:b/>
              </w:rPr>
              <w:t>sciences</w:t>
            </w:r>
            <w:proofErr w:type="spellEnd"/>
            <w:r w:rsidRPr="009C3009">
              <w:rPr>
                <w:rFonts w:ascii="Times New Roman" w:hAnsi="Times New Roman"/>
                <w:b/>
              </w:rPr>
              <w:t>)</w:t>
            </w:r>
          </w:p>
        </w:tc>
      </w:tr>
      <w:tr w:rsidR="00F23B75" w:rsidRPr="009C3009" w14:paraId="0E7D789D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7D789B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E7D789C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F23B75" w:rsidRPr="009C3009" w14:paraId="0E7D78A0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0E7D789E" w14:textId="77777777" w:rsidR="00F23B75" w:rsidRPr="009C3009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E7D789F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F23B75" w:rsidRPr="009C3009" w14:paraId="0E7D78A3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0E7D78A1" w14:textId="77777777" w:rsidR="00F23B75" w:rsidRPr="009C3009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E7D78A2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1,24</w:t>
            </w:r>
          </w:p>
        </w:tc>
      </w:tr>
    </w:tbl>
    <w:p w14:paraId="0E7D78A4" w14:textId="77777777"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0E7D78A5" w14:textId="77777777"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51FC4" w14:textId="77777777" w:rsidR="0019375B" w:rsidRDefault="0019375B" w:rsidP="002E7350">
      <w:pPr>
        <w:spacing w:after="0" w:line="240" w:lineRule="auto"/>
      </w:pPr>
      <w:r>
        <w:separator/>
      </w:r>
    </w:p>
  </w:endnote>
  <w:endnote w:type="continuationSeparator" w:id="0">
    <w:p w14:paraId="401010CA" w14:textId="77777777" w:rsidR="0019375B" w:rsidRDefault="0019375B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6A591" w14:textId="77777777" w:rsidR="0019375B" w:rsidRDefault="0019375B" w:rsidP="002E7350">
      <w:pPr>
        <w:spacing w:after="0" w:line="240" w:lineRule="auto"/>
      </w:pPr>
      <w:r>
        <w:separator/>
      </w:r>
    </w:p>
  </w:footnote>
  <w:footnote w:type="continuationSeparator" w:id="0">
    <w:p w14:paraId="47E5FC53" w14:textId="77777777" w:rsidR="0019375B" w:rsidRDefault="0019375B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D78AA" w14:textId="77777777" w:rsidR="006E2374" w:rsidRPr="0058598A" w:rsidRDefault="00000000" w:rsidP="002526B3">
    <w:pPr>
      <w:pStyle w:val="Nagwek"/>
      <w:rPr>
        <w:lang w:val="en-US"/>
      </w:rPr>
    </w:pPr>
  </w:p>
  <w:p w14:paraId="0E7D78AB" w14:textId="77777777" w:rsidR="006E2374" w:rsidRPr="0058598A" w:rsidRDefault="0000000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469133351">
    <w:abstractNumId w:val="6"/>
  </w:num>
  <w:num w:numId="2" w16cid:durableId="1718427733">
    <w:abstractNumId w:val="3"/>
  </w:num>
  <w:num w:numId="3" w16cid:durableId="714308065">
    <w:abstractNumId w:val="8"/>
  </w:num>
  <w:num w:numId="4" w16cid:durableId="1962152540">
    <w:abstractNumId w:val="0"/>
  </w:num>
  <w:num w:numId="5" w16cid:durableId="26684442">
    <w:abstractNumId w:val="7"/>
  </w:num>
  <w:num w:numId="6" w16cid:durableId="1334453254">
    <w:abstractNumId w:val="2"/>
  </w:num>
  <w:num w:numId="7" w16cid:durableId="900285655">
    <w:abstractNumId w:val="4"/>
  </w:num>
  <w:num w:numId="8" w16cid:durableId="1217815686">
    <w:abstractNumId w:val="5"/>
  </w:num>
  <w:num w:numId="9" w16cid:durableId="866597635">
    <w:abstractNumId w:val="12"/>
  </w:num>
  <w:num w:numId="10" w16cid:durableId="914902572">
    <w:abstractNumId w:val="10"/>
  </w:num>
  <w:num w:numId="11" w16cid:durableId="1954701168">
    <w:abstractNumId w:val="9"/>
  </w:num>
  <w:num w:numId="12" w16cid:durableId="1231636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52580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10C40"/>
    <w:rsid w:val="00030D75"/>
    <w:rsid w:val="00085F89"/>
    <w:rsid w:val="00086665"/>
    <w:rsid w:val="00093333"/>
    <w:rsid w:val="000A00D4"/>
    <w:rsid w:val="000A0E7F"/>
    <w:rsid w:val="000A1C83"/>
    <w:rsid w:val="001255E9"/>
    <w:rsid w:val="00140799"/>
    <w:rsid w:val="0014620D"/>
    <w:rsid w:val="00167816"/>
    <w:rsid w:val="0018596C"/>
    <w:rsid w:val="0019375B"/>
    <w:rsid w:val="001C3C9F"/>
    <w:rsid w:val="002321E7"/>
    <w:rsid w:val="00274345"/>
    <w:rsid w:val="00297EF0"/>
    <w:rsid w:val="002B76B5"/>
    <w:rsid w:val="002D5BE2"/>
    <w:rsid w:val="002E7350"/>
    <w:rsid w:val="00304D3D"/>
    <w:rsid w:val="0030681B"/>
    <w:rsid w:val="0037350D"/>
    <w:rsid w:val="003B6F58"/>
    <w:rsid w:val="003F6007"/>
    <w:rsid w:val="00416716"/>
    <w:rsid w:val="00417CC3"/>
    <w:rsid w:val="00421704"/>
    <w:rsid w:val="004247BB"/>
    <w:rsid w:val="00441BE3"/>
    <w:rsid w:val="00454CE2"/>
    <w:rsid w:val="00461ED4"/>
    <w:rsid w:val="00463F4C"/>
    <w:rsid w:val="00465CE7"/>
    <w:rsid w:val="00471CDE"/>
    <w:rsid w:val="004A6D7E"/>
    <w:rsid w:val="004D3EB3"/>
    <w:rsid w:val="004D4C3F"/>
    <w:rsid w:val="004E08C4"/>
    <w:rsid w:val="004F1B61"/>
    <w:rsid w:val="005455E6"/>
    <w:rsid w:val="005753F0"/>
    <w:rsid w:val="00581709"/>
    <w:rsid w:val="00583380"/>
    <w:rsid w:val="005E78E8"/>
    <w:rsid w:val="006077F2"/>
    <w:rsid w:val="00612923"/>
    <w:rsid w:val="00681EAF"/>
    <w:rsid w:val="0069076E"/>
    <w:rsid w:val="006E0067"/>
    <w:rsid w:val="00712C05"/>
    <w:rsid w:val="007A0BCA"/>
    <w:rsid w:val="007E1DA2"/>
    <w:rsid w:val="00801B19"/>
    <w:rsid w:val="008027EE"/>
    <w:rsid w:val="00891061"/>
    <w:rsid w:val="008A20C7"/>
    <w:rsid w:val="008A2C2F"/>
    <w:rsid w:val="008B603A"/>
    <w:rsid w:val="008C63EB"/>
    <w:rsid w:val="00910A55"/>
    <w:rsid w:val="0099621B"/>
    <w:rsid w:val="009C3009"/>
    <w:rsid w:val="009D05A5"/>
    <w:rsid w:val="00A26D5D"/>
    <w:rsid w:val="00A33D19"/>
    <w:rsid w:val="00A408CA"/>
    <w:rsid w:val="00A64FF7"/>
    <w:rsid w:val="00A67DE6"/>
    <w:rsid w:val="00AE6F93"/>
    <w:rsid w:val="00B378F5"/>
    <w:rsid w:val="00B37C4D"/>
    <w:rsid w:val="00B40EEB"/>
    <w:rsid w:val="00BA72C2"/>
    <w:rsid w:val="00BB0C25"/>
    <w:rsid w:val="00BD4E60"/>
    <w:rsid w:val="00BE1BF1"/>
    <w:rsid w:val="00C00D0D"/>
    <w:rsid w:val="00C72225"/>
    <w:rsid w:val="00C72BD7"/>
    <w:rsid w:val="00C83126"/>
    <w:rsid w:val="00C97128"/>
    <w:rsid w:val="00CC04DA"/>
    <w:rsid w:val="00CC611F"/>
    <w:rsid w:val="00CD41AF"/>
    <w:rsid w:val="00D00E09"/>
    <w:rsid w:val="00D029B9"/>
    <w:rsid w:val="00D0702A"/>
    <w:rsid w:val="00D167A2"/>
    <w:rsid w:val="00D221E8"/>
    <w:rsid w:val="00D54856"/>
    <w:rsid w:val="00D64CF0"/>
    <w:rsid w:val="00D66D6D"/>
    <w:rsid w:val="00D926A1"/>
    <w:rsid w:val="00D932F8"/>
    <w:rsid w:val="00DD2076"/>
    <w:rsid w:val="00DD55B9"/>
    <w:rsid w:val="00DE1A21"/>
    <w:rsid w:val="00DE3E41"/>
    <w:rsid w:val="00DE64E9"/>
    <w:rsid w:val="00E0331C"/>
    <w:rsid w:val="00E04631"/>
    <w:rsid w:val="00E06256"/>
    <w:rsid w:val="00E220FF"/>
    <w:rsid w:val="00E22F2A"/>
    <w:rsid w:val="00E32B21"/>
    <w:rsid w:val="00E40B0C"/>
    <w:rsid w:val="00E64B83"/>
    <w:rsid w:val="00E73566"/>
    <w:rsid w:val="00EA1280"/>
    <w:rsid w:val="00EC0896"/>
    <w:rsid w:val="00ED1ED7"/>
    <w:rsid w:val="00F22F4E"/>
    <w:rsid w:val="00F23B75"/>
    <w:rsid w:val="00F36120"/>
    <w:rsid w:val="00F40108"/>
    <w:rsid w:val="00F542B4"/>
    <w:rsid w:val="00F60FCA"/>
    <w:rsid w:val="00FA2E58"/>
    <w:rsid w:val="00FA39FF"/>
    <w:rsid w:val="00FD1E83"/>
    <w:rsid w:val="00FD7A2E"/>
    <w:rsid w:val="00FF40AC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D77E7"/>
  <w15:docId w15:val="{04463271-5427-4410-A78A-023853B8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2023-07-19T09:44:00Z</dcterms:created>
  <dcterms:modified xsi:type="dcterms:W3CDTF">2023-07-19T09:44:00Z</dcterms:modified>
</cp:coreProperties>
</file>